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E6549" w14:textId="77777777" w:rsidR="007B435A" w:rsidRDefault="007B435A" w:rsidP="007B435A">
      <w:pPr>
        <w:pStyle w:val="Heading1"/>
      </w:pPr>
      <w:r w:rsidRPr="00056CBF">
        <w:t>Ga</w:t>
      </w:r>
      <w:r>
        <w:t>teway New Parent Account Activation and First Login</w:t>
      </w:r>
    </w:p>
    <w:p w14:paraId="19605E4A" w14:textId="77777777" w:rsidR="007B435A" w:rsidRPr="00534701" w:rsidRDefault="007B435A" w:rsidP="007B435A"/>
    <w:p w14:paraId="210DFC46" w14:textId="77777777" w:rsidR="007B435A" w:rsidRDefault="007B435A" w:rsidP="007B435A">
      <w:r>
        <w:rPr>
          <w:noProof/>
        </w:rPr>
        <w:t>New parents will receive the Gateway Login Activation email when the school creates the account.</w:t>
      </w:r>
      <w:r w:rsidRPr="00534701">
        <w:t xml:space="preserve"> </w:t>
      </w:r>
      <w:r>
        <w:t xml:space="preserve">The activation is a one-off, once activated, parents may login via the normal login page </w:t>
      </w:r>
      <w:hyperlink r:id="rId7" w:history="1">
        <w:r w:rsidRPr="0016188E">
          <w:rPr>
            <w:rStyle w:val="Hyperlink"/>
          </w:rPr>
          <w:t>https://tg.esf.edu.hk</w:t>
        </w:r>
      </w:hyperlink>
      <w:r>
        <w:t xml:space="preserve"> .</w:t>
      </w:r>
      <w:r>
        <w:rPr>
          <w:noProof/>
          <w:lang w:eastAsia="zh-CN"/>
        </w:rPr>
        <w:drawing>
          <wp:inline distT="0" distB="0" distL="0" distR="0" wp14:anchorId="044ADF36" wp14:editId="4761CCE5">
            <wp:extent cx="6134100" cy="3438525"/>
            <wp:effectExtent l="190500" t="190500" r="190500" b="2000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3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93D688" w14:textId="77777777" w:rsidR="007B435A" w:rsidRPr="00F73A27" w:rsidRDefault="007B435A" w:rsidP="007B435A">
      <w:pPr>
        <w:rPr>
          <w:b/>
        </w:rPr>
      </w:pPr>
      <w:r>
        <w:t xml:space="preserve">Click on the link in the email to open the </w:t>
      </w:r>
      <w:r w:rsidRPr="00534701">
        <w:rPr>
          <w:b/>
        </w:rPr>
        <w:t>Activate your account</w:t>
      </w:r>
      <w:r>
        <w:t xml:space="preserve"> screen</w:t>
      </w:r>
    </w:p>
    <w:p w14:paraId="3299F5BA" w14:textId="77777777" w:rsidR="007B435A" w:rsidRDefault="007B435A" w:rsidP="007B435A">
      <w:pPr>
        <w:jc w:val="center"/>
        <w:rPr>
          <w:noProof/>
        </w:rPr>
      </w:pPr>
      <w:r>
        <w:rPr>
          <w:noProof/>
          <w:lang w:eastAsia="zh-CN"/>
        </w:rPr>
        <w:lastRenderedPageBreak/>
        <w:drawing>
          <wp:inline distT="0" distB="0" distL="0" distR="0" wp14:anchorId="0DFE4277" wp14:editId="6E487777">
            <wp:extent cx="5943600" cy="2668270"/>
            <wp:effectExtent l="190500" t="190500" r="190500" b="1892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8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749DA3" w14:textId="77777777" w:rsidR="007B435A" w:rsidRDefault="007B435A" w:rsidP="007B435A">
      <w:pPr>
        <w:pStyle w:val="ListParagraph"/>
        <w:numPr>
          <w:ilvl w:val="0"/>
          <w:numId w:val="2"/>
        </w:numPr>
      </w:pPr>
      <w:r>
        <w:t xml:space="preserve">Input the </w:t>
      </w:r>
      <w:r w:rsidRPr="008D060E">
        <w:rPr>
          <w:b/>
        </w:rPr>
        <w:t xml:space="preserve">Login name </w:t>
      </w:r>
      <w:r>
        <w:t>provided in the email.</w:t>
      </w:r>
    </w:p>
    <w:p w14:paraId="2FD0517B" w14:textId="570519DB" w:rsidR="007B435A" w:rsidRDefault="007B435A" w:rsidP="007B435A">
      <w:pPr>
        <w:pStyle w:val="ListParagraph"/>
        <w:numPr>
          <w:ilvl w:val="0"/>
          <w:numId w:val="2"/>
        </w:numPr>
      </w:pPr>
      <w:r>
        <w:t xml:space="preserve">Input the </w:t>
      </w:r>
      <w:r w:rsidRPr="005E3369">
        <w:rPr>
          <w:u w:val="single"/>
        </w:rPr>
        <w:t>document number</w:t>
      </w:r>
      <w:r>
        <w:t xml:space="preserve"> for your child (or one of your children if you have more than one at the school).  Use HKID/passport/birth certificate, whichever you have registered with ESF</w:t>
      </w:r>
      <w:r w:rsidR="00B66CE3">
        <w:t>.</w:t>
      </w:r>
    </w:p>
    <w:p w14:paraId="65D2984C" w14:textId="77777777" w:rsidR="007B435A" w:rsidRDefault="007B435A" w:rsidP="007B435A">
      <w:pPr>
        <w:pStyle w:val="ListParagraph"/>
        <w:numPr>
          <w:ilvl w:val="0"/>
          <w:numId w:val="2"/>
        </w:numPr>
      </w:pPr>
      <w:r>
        <w:t xml:space="preserve">Click </w:t>
      </w:r>
      <w:r w:rsidRPr="008D060E">
        <w:rPr>
          <w:b/>
        </w:rPr>
        <w:t>Activate</w:t>
      </w:r>
      <w:r>
        <w:t xml:space="preserve"> to continue. If the account is activated successfully, it will move on to the next screen.  </w:t>
      </w:r>
    </w:p>
    <w:p w14:paraId="5B2999CA" w14:textId="2CBCC42F" w:rsidR="007B435A" w:rsidRDefault="00B66CE3" w:rsidP="00220E61">
      <w:pPr>
        <w:pStyle w:val="ListParagraph"/>
        <w:numPr>
          <w:ilvl w:val="0"/>
          <w:numId w:val="2"/>
        </w:numPr>
      </w:pPr>
      <w:r>
        <w:t>If you</w:t>
      </w:r>
      <w:r>
        <w:t xml:space="preserve"> have</w:t>
      </w:r>
      <w:r>
        <w:t xml:space="preserve"> </w:t>
      </w:r>
      <w:r>
        <w:t>tried all document number</w:t>
      </w:r>
      <w:r>
        <w:t xml:space="preserve"> </w:t>
      </w:r>
      <w:r>
        <w:t xml:space="preserve">and failed, please contact the School Office. </w:t>
      </w:r>
    </w:p>
    <w:p w14:paraId="60BF0E0C" w14:textId="77777777" w:rsidR="00B66CE3" w:rsidRDefault="00B66CE3" w:rsidP="00B66CE3">
      <w:pPr>
        <w:pStyle w:val="ListParagraph"/>
      </w:pPr>
    </w:p>
    <w:p w14:paraId="65FDAFB9" w14:textId="77777777" w:rsidR="007B435A" w:rsidRDefault="007B435A" w:rsidP="007B435A">
      <w:pPr>
        <w:pStyle w:val="ListParagraph"/>
        <w:numPr>
          <w:ilvl w:val="0"/>
          <w:numId w:val="1"/>
        </w:numPr>
        <w:rPr>
          <w:b/>
        </w:rPr>
      </w:pPr>
      <w:r w:rsidRPr="00F73A27">
        <w:rPr>
          <w:b/>
        </w:rPr>
        <w:t>Verify DOB</w:t>
      </w:r>
    </w:p>
    <w:p w14:paraId="504B4823" w14:textId="77777777" w:rsidR="007B435A" w:rsidRPr="00C85D03" w:rsidRDefault="007B435A" w:rsidP="007B435A">
      <w:pPr>
        <w:pStyle w:val="ListParagraph"/>
      </w:pPr>
      <w:r>
        <w:t xml:space="preserve">Input the student’s date of birth and tick </w:t>
      </w:r>
      <w:r w:rsidRPr="00C85D03">
        <w:rPr>
          <w:b/>
        </w:rPr>
        <w:t>Confirm this is my child</w:t>
      </w:r>
    </w:p>
    <w:p w14:paraId="731B512F" w14:textId="77777777" w:rsidR="007B435A" w:rsidRDefault="007B435A" w:rsidP="007B435A">
      <w:pPr>
        <w:jc w:val="center"/>
      </w:pPr>
      <w:r>
        <w:rPr>
          <w:noProof/>
          <w:lang w:eastAsia="zh-CN"/>
        </w:rPr>
        <w:drawing>
          <wp:inline distT="0" distB="0" distL="0" distR="0" wp14:anchorId="6D1BFED2" wp14:editId="660BC263">
            <wp:extent cx="5943600" cy="1276350"/>
            <wp:effectExtent l="190500" t="190500" r="190500" b="1905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067C8B" w14:textId="77777777" w:rsidR="007B435A" w:rsidRDefault="007B435A" w:rsidP="007B435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5E4E617" w14:textId="77777777" w:rsidR="007B435A" w:rsidRDefault="007B435A" w:rsidP="007B43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Set initial</w:t>
      </w:r>
      <w:r w:rsidRPr="00F73A27">
        <w:rPr>
          <w:b/>
        </w:rPr>
        <w:t xml:space="preserve"> password</w:t>
      </w:r>
    </w:p>
    <w:p w14:paraId="195BFB77" w14:textId="77777777" w:rsidR="007B435A" w:rsidRPr="00C85D03" w:rsidRDefault="007B435A" w:rsidP="007B435A">
      <w:pPr>
        <w:pStyle w:val="ListParagraph"/>
      </w:pPr>
      <w:r>
        <w:t>Setup your preferred login password, it must be 6 digits or longer</w:t>
      </w:r>
    </w:p>
    <w:p w14:paraId="78CAC869" w14:textId="77777777" w:rsidR="007B435A" w:rsidRDefault="007B435A" w:rsidP="007B435A">
      <w:r>
        <w:rPr>
          <w:noProof/>
          <w:lang w:eastAsia="zh-CN"/>
        </w:rPr>
        <w:drawing>
          <wp:inline distT="0" distB="0" distL="0" distR="0" wp14:anchorId="6C2D32CB" wp14:editId="1D0285FE">
            <wp:extent cx="5943600" cy="2419350"/>
            <wp:effectExtent l="190500" t="190500" r="190500" b="1905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776F97" w14:textId="77777777" w:rsidR="007B435A" w:rsidRDefault="007B435A" w:rsidP="007B435A"/>
    <w:p w14:paraId="7F00A8AD" w14:textId="77777777" w:rsidR="007B435A" w:rsidRPr="00F73A27" w:rsidRDefault="007B435A" w:rsidP="007B435A">
      <w:pPr>
        <w:pStyle w:val="ListParagraph"/>
        <w:numPr>
          <w:ilvl w:val="0"/>
          <w:numId w:val="1"/>
        </w:numPr>
        <w:rPr>
          <w:b/>
        </w:rPr>
      </w:pPr>
      <w:r w:rsidRPr="00F73A27">
        <w:rPr>
          <w:b/>
        </w:rPr>
        <w:t>Verify family and student information</w:t>
      </w:r>
    </w:p>
    <w:p w14:paraId="5753F739" w14:textId="77777777" w:rsidR="007B435A" w:rsidRDefault="007B435A" w:rsidP="007B435A">
      <w:pPr>
        <w:rPr>
          <w:noProof/>
        </w:rPr>
      </w:pPr>
      <w:r>
        <w:rPr>
          <w:noProof/>
          <w:lang w:eastAsia="zh-CN"/>
        </w:rPr>
        <w:drawing>
          <wp:inline distT="0" distB="0" distL="0" distR="0" wp14:anchorId="04DB18A6" wp14:editId="644D54B2">
            <wp:extent cx="5524500" cy="3438525"/>
            <wp:effectExtent l="190500" t="190500" r="190500" b="2000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3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4021A5" w14:textId="77777777" w:rsidR="007B435A" w:rsidRDefault="007B435A" w:rsidP="007B435A">
      <w:r>
        <w:rPr>
          <w:noProof/>
        </w:rPr>
        <w:t xml:space="preserve">Please verify all the personal information by clicking on the </w:t>
      </w:r>
      <w:r w:rsidRPr="007C41EE">
        <w:rPr>
          <w:noProof/>
          <w:color w:val="FF0000"/>
          <w:u w:val="single"/>
        </w:rPr>
        <w:t>Verify Now</w:t>
      </w:r>
      <w:r>
        <w:rPr>
          <w:noProof/>
        </w:rPr>
        <w:t xml:space="preserve"> links one by one.  Click </w:t>
      </w:r>
      <w:r w:rsidRPr="007C41EE">
        <w:rPr>
          <w:b/>
          <w:noProof/>
        </w:rPr>
        <w:t>Complete</w:t>
      </w:r>
      <w:r>
        <w:rPr>
          <w:noProof/>
        </w:rPr>
        <w:t xml:space="preserve"> to finish the verification process.</w:t>
      </w:r>
    </w:p>
    <w:p w14:paraId="76578BE8" w14:textId="77777777" w:rsidR="007B435A" w:rsidRDefault="007B435A" w:rsidP="007B43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Opt-in Communication</w:t>
      </w:r>
    </w:p>
    <w:p w14:paraId="179F42BD" w14:textId="77777777" w:rsidR="007B435A" w:rsidRPr="007C41EE" w:rsidRDefault="007B435A" w:rsidP="007B435A">
      <w:pPr>
        <w:pStyle w:val="ListParagraph"/>
      </w:pPr>
      <w:r>
        <w:t xml:space="preserve">Please opt-in to receive communications from us </w:t>
      </w:r>
    </w:p>
    <w:p w14:paraId="53CFFF16" w14:textId="77777777" w:rsidR="007B435A" w:rsidRDefault="007B435A" w:rsidP="007B435A">
      <w:pPr>
        <w:ind w:left="360"/>
        <w:rPr>
          <w:noProof/>
        </w:rPr>
      </w:pPr>
      <w:r>
        <w:rPr>
          <w:noProof/>
          <w:lang w:eastAsia="zh-CN"/>
        </w:rPr>
        <w:drawing>
          <wp:inline distT="0" distB="0" distL="0" distR="0" wp14:anchorId="05B719F1" wp14:editId="5C6AEDE5">
            <wp:extent cx="5734050" cy="2562225"/>
            <wp:effectExtent l="190500" t="190500" r="190500" b="2000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79D232" w14:textId="77777777" w:rsidR="007B435A" w:rsidRPr="005E3369" w:rsidRDefault="007B435A" w:rsidP="007B435A">
      <w:pPr>
        <w:ind w:left="360"/>
        <w:rPr>
          <w:noProof/>
        </w:rPr>
      </w:pPr>
    </w:p>
    <w:p w14:paraId="7581B4E2" w14:textId="6EFD21D9" w:rsidR="007B435A" w:rsidRDefault="00EA751B" w:rsidP="007B43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Information Pack</w:t>
      </w:r>
    </w:p>
    <w:p w14:paraId="0C053186" w14:textId="1ABD10B0" w:rsidR="007B435A" w:rsidRPr="007F09AE" w:rsidRDefault="00EA751B" w:rsidP="007B435A">
      <w:pPr>
        <w:pStyle w:val="ListParagraph"/>
      </w:pPr>
      <w:r>
        <w:t>I</w:t>
      </w:r>
      <w:r w:rsidR="00B66CE3">
        <w:t>f school requires parent to verify student information in</w:t>
      </w:r>
      <w:r>
        <w:t xml:space="preserve"> this stage,</w:t>
      </w:r>
      <w:r w:rsidRPr="00EA751B">
        <w:t xml:space="preserve"> </w:t>
      </w:r>
      <w:r>
        <w:t>y</w:t>
      </w:r>
      <w:r>
        <w:t xml:space="preserve">ou may find </w:t>
      </w:r>
      <w:r>
        <w:t>the</w:t>
      </w:r>
      <w:r>
        <w:t xml:space="preserve"> Information Pack </w:t>
      </w:r>
      <w:r>
        <w:t>screen to continue</w:t>
      </w:r>
      <w:bookmarkStart w:id="0" w:name="_GoBack"/>
      <w:bookmarkEnd w:id="0"/>
      <w:r>
        <w:t xml:space="preserve">. </w:t>
      </w:r>
      <w:r w:rsidR="00B66CE3">
        <w:t>Please click “Sign Now” for each item to input and verify the information. Below is a sample screenshot only, you school might have different setup.</w:t>
      </w:r>
    </w:p>
    <w:p w14:paraId="3E49990D" w14:textId="77777777" w:rsidR="00904AE7" w:rsidRPr="007B435A" w:rsidRDefault="007B435A" w:rsidP="007B435A">
      <w:pPr>
        <w:ind w:left="360" w:firstLine="360"/>
        <w:rPr>
          <w:b/>
        </w:rPr>
      </w:pPr>
      <w:r>
        <w:rPr>
          <w:noProof/>
          <w:lang w:eastAsia="zh-CN"/>
        </w:rPr>
        <w:drawing>
          <wp:inline distT="0" distB="0" distL="0" distR="0" wp14:anchorId="6E0B1706" wp14:editId="3A7F4128">
            <wp:extent cx="4565856" cy="3156641"/>
            <wp:effectExtent l="203200" t="203200" r="209550" b="1962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49" cy="31576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04AE7" w:rsidRPr="007B435A" w:rsidSect="00EA39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4305F" w14:textId="77777777" w:rsidR="00A83D6F" w:rsidRDefault="00A83D6F" w:rsidP="00865AFF">
      <w:pPr>
        <w:spacing w:after="0" w:line="240" w:lineRule="auto"/>
      </w:pPr>
      <w:r>
        <w:separator/>
      </w:r>
    </w:p>
  </w:endnote>
  <w:endnote w:type="continuationSeparator" w:id="0">
    <w:p w14:paraId="33477ADF" w14:textId="77777777" w:rsidR="00A83D6F" w:rsidRDefault="00A83D6F" w:rsidP="0086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1F85" w14:textId="77777777" w:rsidR="00865AFF" w:rsidRDefault="00865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D19B2" w14:textId="77777777" w:rsidR="00865AFF" w:rsidRDefault="00865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D1EEE" w14:textId="77777777" w:rsidR="00865AFF" w:rsidRDefault="00865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A3C8F" w14:textId="77777777" w:rsidR="00A83D6F" w:rsidRDefault="00A83D6F" w:rsidP="00865AFF">
      <w:pPr>
        <w:spacing w:after="0" w:line="240" w:lineRule="auto"/>
      </w:pPr>
      <w:r>
        <w:separator/>
      </w:r>
    </w:p>
  </w:footnote>
  <w:footnote w:type="continuationSeparator" w:id="0">
    <w:p w14:paraId="6B3E3E5E" w14:textId="77777777" w:rsidR="00A83D6F" w:rsidRDefault="00A83D6F" w:rsidP="0086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E008" w14:textId="77777777" w:rsidR="00865AFF" w:rsidRDefault="00865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D3B15" w14:textId="77777777" w:rsidR="0091589B" w:rsidRDefault="00534701" w:rsidP="0091589B">
    <w:pPr>
      <w:pStyle w:val="Header"/>
      <w:jc w:val="right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66A7D07" wp14:editId="1E4B755F">
          <wp:simplePos x="0" y="0"/>
          <wp:positionH relativeFrom="column">
            <wp:posOffset>-514350</wp:posOffset>
          </wp:positionH>
          <wp:positionV relativeFrom="paragraph">
            <wp:posOffset>-247650</wp:posOffset>
          </wp:positionV>
          <wp:extent cx="2343150" cy="438150"/>
          <wp:effectExtent l="0" t="0" r="0" b="0"/>
          <wp:wrapNone/>
          <wp:docPr id="8" name="Picture 8" descr="Gateway logo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teway logo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43E96" w14:textId="77777777" w:rsidR="00865AFF" w:rsidRDefault="00865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462F"/>
    <w:multiLevelType w:val="hybridMultilevel"/>
    <w:tmpl w:val="6DB6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71362"/>
    <w:multiLevelType w:val="hybridMultilevel"/>
    <w:tmpl w:val="A45CC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01"/>
    <w:rsid w:val="000255AF"/>
    <w:rsid w:val="001F1084"/>
    <w:rsid w:val="002A7F74"/>
    <w:rsid w:val="003329E1"/>
    <w:rsid w:val="00534701"/>
    <w:rsid w:val="007B435A"/>
    <w:rsid w:val="00865AFF"/>
    <w:rsid w:val="008D060E"/>
    <w:rsid w:val="00904AE7"/>
    <w:rsid w:val="00A83D6F"/>
    <w:rsid w:val="00B66CE3"/>
    <w:rsid w:val="00EA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2F163"/>
  <w15:chartTrackingRefBased/>
  <w15:docId w15:val="{A6DA803B-82AC-45DF-A4FD-289B87D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0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08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881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0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A3B19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0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0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0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22711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0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0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25B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0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22711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0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0404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084"/>
    <w:rPr>
      <w:rFonts w:asciiTheme="majorHAnsi" w:eastAsiaTheme="majorEastAsia" w:hAnsiTheme="majorHAnsi" w:cstheme="majorBidi"/>
      <w:color w:val="7B881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F1084"/>
    <w:rPr>
      <w:rFonts w:asciiTheme="majorHAnsi" w:eastAsiaTheme="majorEastAsia" w:hAnsiTheme="majorHAnsi" w:cstheme="majorBidi"/>
      <w:color w:val="AA3B19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1084"/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084"/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084"/>
    <w:rPr>
      <w:rFonts w:asciiTheme="majorHAnsi" w:eastAsiaTheme="majorEastAsia" w:hAnsiTheme="majorHAnsi" w:cstheme="majorBidi"/>
      <w:i/>
      <w:iCs/>
      <w:color w:val="722711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084"/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084"/>
    <w:rPr>
      <w:rFonts w:asciiTheme="majorHAnsi" w:eastAsiaTheme="majorEastAsia" w:hAnsiTheme="majorHAnsi" w:cstheme="majorBidi"/>
      <w:color w:val="525B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084"/>
    <w:rPr>
      <w:rFonts w:asciiTheme="majorHAnsi" w:eastAsiaTheme="majorEastAsia" w:hAnsiTheme="majorHAnsi" w:cstheme="majorBidi"/>
      <w:color w:val="722711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084"/>
    <w:rPr>
      <w:rFonts w:asciiTheme="majorHAnsi" w:eastAsiaTheme="majorEastAsia" w:hAnsiTheme="majorHAnsi" w:cstheme="majorBidi"/>
      <w:color w:val="404041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1084"/>
    <w:pPr>
      <w:spacing w:line="240" w:lineRule="auto"/>
    </w:pPr>
    <w:rPr>
      <w:b/>
      <w:bCs/>
      <w:smallCaps/>
      <w:color w:val="A6B727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F10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881D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084"/>
    <w:rPr>
      <w:rFonts w:asciiTheme="majorHAnsi" w:eastAsiaTheme="majorEastAsia" w:hAnsiTheme="majorHAnsi" w:cstheme="majorBidi"/>
      <w:color w:val="7B881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0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F108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F1084"/>
    <w:rPr>
      <w:b/>
      <w:bCs/>
    </w:rPr>
  </w:style>
  <w:style w:type="character" w:styleId="Emphasis">
    <w:name w:val="Emphasis"/>
    <w:basedOn w:val="DefaultParagraphFont"/>
    <w:uiPriority w:val="20"/>
    <w:qFormat/>
    <w:rsid w:val="001F1084"/>
    <w:rPr>
      <w:i/>
      <w:iCs/>
    </w:rPr>
  </w:style>
  <w:style w:type="paragraph" w:styleId="NoSpacing">
    <w:name w:val="No Spacing"/>
    <w:link w:val="NoSpacingChar"/>
    <w:uiPriority w:val="1"/>
    <w:qFormat/>
    <w:rsid w:val="001F10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1084"/>
  </w:style>
  <w:style w:type="paragraph" w:styleId="ListParagraph">
    <w:name w:val="List Paragraph"/>
    <w:basedOn w:val="Normal"/>
    <w:uiPriority w:val="34"/>
    <w:qFormat/>
    <w:rsid w:val="001F10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108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10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08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084"/>
    <w:rPr>
      <w:rFonts w:asciiTheme="majorHAnsi" w:eastAsiaTheme="majorEastAsia" w:hAnsiTheme="majorHAnsi" w:cstheme="majorBidi"/>
      <w:color w:val="A6B727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F108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1084"/>
    <w:rPr>
      <w:b w:val="0"/>
      <w:bCs w:val="0"/>
      <w:i/>
      <w:iCs/>
      <w:color w:val="A6B727" w:themeColor="accent1"/>
    </w:rPr>
  </w:style>
  <w:style w:type="character" w:styleId="SubtleReference">
    <w:name w:val="Subtle Reference"/>
    <w:basedOn w:val="DefaultParagraphFont"/>
    <w:uiPriority w:val="31"/>
    <w:qFormat/>
    <w:rsid w:val="001F108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1084"/>
    <w:rPr>
      <w:b/>
      <w:bCs/>
      <w:smallCaps/>
      <w:color w:val="A6B727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F108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1F10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34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701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534701"/>
    <w:rPr>
      <w:color w:val="F59E00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AF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g.esf.edu.hk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 Kong</dc:creator>
  <cp:keywords/>
  <dc:description/>
  <cp:lastModifiedBy>KK Kong</cp:lastModifiedBy>
  <cp:revision>2</cp:revision>
  <dcterms:created xsi:type="dcterms:W3CDTF">2017-03-08T02:00:00Z</dcterms:created>
  <dcterms:modified xsi:type="dcterms:W3CDTF">2017-03-08T02:00:00Z</dcterms:modified>
</cp:coreProperties>
</file>